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94EB" w14:textId="77777777" w:rsidR="00B07F8D" w:rsidRPr="00131FBD" w:rsidRDefault="00B07F8D" w:rsidP="00C233B0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>SEAL ROCK WATER DISTRICT</w:t>
      </w:r>
    </w:p>
    <w:p w14:paraId="590BCBD8" w14:textId="4671738B" w:rsidR="00B07F8D" w:rsidRPr="00131FBD" w:rsidRDefault="00B07F8D" w:rsidP="00C233B0">
      <w:pPr>
        <w:pStyle w:val="Subtitle"/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>Regular Board Meeting</w:t>
      </w:r>
    </w:p>
    <w:p w14:paraId="3497FA75" w14:textId="4E743A3E" w:rsidR="00B07F8D" w:rsidRPr="00131FBD" w:rsidRDefault="00A74A5C" w:rsidP="00C233B0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  <w:sz w:val="22"/>
          <w:szCs w:val="22"/>
        </w:rPr>
      </w:pPr>
      <w:r w:rsidRPr="00131FBD">
        <w:rPr>
          <w:rFonts w:asciiTheme="minorHAnsi" w:hAnsiTheme="minorHAnsi"/>
          <w:b/>
          <w:sz w:val="22"/>
          <w:szCs w:val="22"/>
        </w:rPr>
        <w:t xml:space="preserve">Thursday, </w:t>
      </w:r>
      <w:r w:rsidR="00671026">
        <w:rPr>
          <w:rFonts w:asciiTheme="minorHAnsi" w:hAnsiTheme="minorHAnsi"/>
          <w:b/>
          <w:sz w:val="22"/>
          <w:szCs w:val="22"/>
        </w:rPr>
        <w:t>November 16</w:t>
      </w:r>
      <w:r w:rsidR="00825FCE" w:rsidRPr="00131FBD">
        <w:rPr>
          <w:rFonts w:asciiTheme="minorHAnsi" w:hAnsiTheme="minorHAnsi"/>
          <w:b/>
          <w:sz w:val="22"/>
          <w:szCs w:val="22"/>
        </w:rPr>
        <w:t>, 2017</w:t>
      </w:r>
      <w:r w:rsidR="00BE4269" w:rsidRPr="00131FBD">
        <w:rPr>
          <w:rFonts w:asciiTheme="minorHAnsi" w:hAnsiTheme="minorHAnsi"/>
          <w:b/>
          <w:sz w:val="22"/>
          <w:szCs w:val="22"/>
        </w:rPr>
        <w:t xml:space="preserve"> @</w:t>
      </w:r>
      <w:r w:rsidR="00C64408" w:rsidRPr="00131FBD">
        <w:rPr>
          <w:rFonts w:asciiTheme="minorHAnsi" w:hAnsiTheme="minorHAnsi"/>
          <w:b/>
          <w:sz w:val="22"/>
          <w:szCs w:val="22"/>
        </w:rPr>
        <w:t xml:space="preserve"> 4</w:t>
      </w:r>
      <w:r w:rsidR="00B07F8D" w:rsidRPr="00131FBD">
        <w:rPr>
          <w:rFonts w:asciiTheme="minorHAnsi" w:hAnsiTheme="minorHAnsi"/>
          <w:b/>
          <w:sz w:val="22"/>
          <w:szCs w:val="22"/>
        </w:rPr>
        <w:t>:00 pm</w:t>
      </w:r>
    </w:p>
    <w:p w14:paraId="45701DF0" w14:textId="0CA4E74A" w:rsidR="00B07F8D" w:rsidRPr="00131FBD" w:rsidRDefault="00C233B0" w:rsidP="00C233B0">
      <w:pPr>
        <w:tabs>
          <w:tab w:val="left" w:pos="5400"/>
          <w:tab w:val="left" w:pos="9360"/>
        </w:tabs>
        <w:ind w:left="780"/>
        <w:rPr>
          <w:rFonts w:asciiTheme="minorHAnsi" w:hAnsiTheme="minorHAnsi"/>
          <w:sz w:val="22"/>
          <w:szCs w:val="22"/>
        </w:rPr>
      </w:pPr>
      <w:r w:rsidRPr="00131FBD">
        <w:rPr>
          <w:rFonts w:asciiTheme="minorHAnsi" w:hAnsiTheme="minorHAnsi"/>
          <w:sz w:val="22"/>
          <w:szCs w:val="22"/>
        </w:rPr>
        <w:t xml:space="preserve">                                                            </w:t>
      </w:r>
      <w:r w:rsidR="00DB684B" w:rsidRPr="00131FBD">
        <w:rPr>
          <w:rFonts w:asciiTheme="minorHAnsi" w:hAnsiTheme="minorHAnsi"/>
          <w:sz w:val="22"/>
          <w:szCs w:val="22"/>
        </w:rPr>
        <w:t xml:space="preserve">1037 NW </w:t>
      </w:r>
      <w:r w:rsidR="00B07F8D" w:rsidRPr="00131FBD">
        <w:rPr>
          <w:rFonts w:asciiTheme="minorHAnsi" w:hAnsiTheme="minorHAnsi"/>
          <w:sz w:val="22"/>
          <w:szCs w:val="22"/>
        </w:rPr>
        <w:t>Grebe Street, Seal Rock 97376</w:t>
      </w:r>
    </w:p>
    <w:p w14:paraId="79396C4E" w14:textId="77777777" w:rsidR="00A747CB" w:rsidRPr="00131FBD" w:rsidRDefault="00A747CB" w:rsidP="00A747CB">
      <w:pPr>
        <w:rPr>
          <w:color w:val="FF0000"/>
          <w:sz w:val="22"/>
          <w:szCs w:val="22"/>
        </w:rPr>
      </w:pPr>
    </w:p>
    <w:p w14:paraId="4CC36904" w14:textId="105D4740" w:rsidR="007C7607" w:rsidRPr="0012353D" w:rsidRDefault="00A747CB" w:rsidP="00357B20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12353D">
        <w:rPr>
          <w:rFonts w:asciiTheme="minorHAnsi" w:hAnsiTheme="minorHAnsi"/>
          <w:b/>
        </w:rPr>
        <w:t xml:space="preserve">Call Regular Meeting to Order: </w:t>
      </w:r>
    </w:p>
    <w:p w14:paraId="44A954D7" w14:textId="77777777" w:rsidR="002E45AE" w:rsidRPr="0012353D" w:rsidRDefault="002E45AE" w:rsidP="002E45AE">
      <w:pPr>
        <w:ind w:left="720"/>
        <w:contextualSpacing/>
        <w:rPr>
          <w:rFonts w:asciiTheme="minorHAnsi" w:hAnsiTheme="minorHAnsi"/>
        </w:rPr>
      </w:pPr>
    </w:p>
    <w:p w14:paraId="2F28A6F4" w14:textId="77777777" w:rsidR="00B07F8D" w:rsidRPr="0012353D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</w:rPr>
      </w:pPr>
      <w:r w:rsidRPr="0012353D">
        <w:rPr>
          <w:rFonts w:asciiTheme="minorHAnsi" w:hAnsiTheme="minorHAnsi"/>
          <w:b/>
        </w:rPr>
        <w:t>Announcements/Visitor Public Comments</w:t>
      </w:r>
      <w:r w:rsidRPr="0012353D">
        <w:rPr>
          <w:rFonts w:asciiTheme="minorHAnsi" w:hAnsiTheme="minorHAnsi"/>
        </w:rPr>
        <w:t>:</w:t>
      </w:r>
    </w:p>
    <w:p w14:paraId="4599B93B" w14:textId="77777777" w:rsidR="00B07F8D" w:rsidRPr="0012353D" w:rsidRDefault="00B07F8D" w:rsidP="00B07F8D">
      <w:pPr>
        <w:ind w:left="720"/>
        <w:rPr>
          <w:rFonts w:asciiTheme="minorHAnsi" w:hAnsiTheme="minorHAnsi"/>
          <w:i/>
        </w:rPr>
      </w:pPr>
      <w:r w:rsidRPr="0012353D">
        <w:rPr>
          <w:rFonts w:asciiTheme="minorHAnsi" w:hAnsiTheme="minorHAnsi"/>
          <w:i/>
        </w:rPr>
        <w:t>Public comment period provides the public with an opportunity to address the Commissioners regarding Items on the agenda. Please</w:t>
      </w:r>
      <w:r w:rsidR="0033525C" w:rsidRPr="0012353D">
        <w:rPr>
          <w:rFonts w:asciiTheme="minorHAnsi" w:hAnsiTheme="minorHAnsi"/>
          <w:i/>
        </w:rPr>
        <w:t xml:space="preserve"> limit comments to (10) minutes.</w:t>
      </w:r>
    </w:p>
    <w:p w14:paraId="3563D710" w14:textId="77777777" w:rsidR="002E45AE" w:rsidRPr="0012353D" w:rsidRDefault="002E45AE" w:rsidP="002E45AE">
      <w:pPr>
        <w:pStyle w:val="ListParagraph"/>
        <w:rPr>
          <w:rFonts w:asciiTheme="minorHAnsi" w:hAnsiTheme="minorHAnsi"/>
          <w:b/>
        </w:rPr>
      </w:pPr>
    </w:p>
    <w:p w14:paraId="523E575B" w14:textId="77777777" w:rsidR="00B07F8D" w:rsidRPr="0012353D" w:rsidRDefault="00B07F8D" w:rsidP="00B07F8D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12353D">
        <w:rPr>
          <w:rFonts w:asciiTheme="minorHAnsi" w:hAnsiTheme="minorHAnsi"/>
          <w:b/>
        </w:rPr>
        <w:t>Consent Calendar</w:t>
      </w:r>
      <w:r w:rsidR="00226FD3" w:rsidRPr="0012353D">
        <w:rPr>
          <w:rFonts w:asciiTheme="minorHAnsi" w:hAnsiTheme="minorHAnsi"/>
          <w:b/>
        </w:rPr>
        <w:t>:</w:t>
      </w:r>
    </w:p>
    <w:p w14:paraId="3CAA1008" w14:textId="77777777" w:rsidR="00D2739D" w:rsidRPr="0012353D" w:rsidRDefault="0033525C" w:rsidP="005B7E7F">
      <w:pPr>
        <w:pStyle w:val="ListParagraph"/>
        <w:rPr>
          <w:rFonts w:asciiTheme="minorHAnsi" w:hAnsiTheme="minorHAnsi"/>
          <w:i/>
        </w:rPr>
      </w:pPr>
      <w:r w:rsidRPr="0012353D">
        <w:rPr>
          <w:rFonts w:asciiTheme="minorHAnsi" w:hAnsiTheme="minorHAnsi"/>
          <w:i/>
        </w:rPr>
        <w:t>Managers’ reports included under consent calendar are an executive summary provided to Commissioners as a</w:t>
      </w:r>
      <w:r w:rsidR="000A4C14" w:rsidRPr="0012353D">
        <w:rPr>
          <w:rFonts w:asciiTheme="minorHAnsi" w:hAnsiTheme="minorHAnsi"/>
          <w:i/>
        </w:rPr>
        <w:t>n</w:t>
      </w:r>
      <w:r w:rsidRPr="0012353D">
        <w:rPr>
          <w:rFonts w:asciiTheme="minorHAnsi" w:hAnsiTheme="minorHAnsi"/>
          <w:i/>
        </w:rPr>
        <w:t xml:space="preserve"> </w:t>
      </w:r>
      <w:r w:rsidR="000A4C14" w:rsidRPr="0012353D">
        <w:rPr>
          <w:rFonts w:asciiTheme="minorHAnsi" w:hAnsiTheme="minorHAnsi"/>
          <w:i/>
        </w:rPr>
        <w:t>update</w:t>
      </w:r>
      <w:r w:rsidRPr="0012353D">
        <w:rPr>
          <w:rFonts w:asciiTheme="minorHAnsi" w:hAnsiTheme="minorHAnsi"/>
          <w:i/>
        </w:rPr>
        <w:t xml:space="preserve"> of system conditions, projects, and programs. </w:t>
      </w:r>
      <w:r w:rsidR="000A4C14" w:rsidRPr="0012353D">
        <w:rPr>
          <w:rFonts w:asciiTheme="minorHAnsi" w:hAnsiTheme="minorHAnsi"/>
          <w:i/>
        </w:rPr>
        <w:t>Management welcomes your</w:t>
      </w:r>
      <w:r w:rsidRPr="0012353D">
        <w:rPr>
          <w:rFonts w:asciiTheme="minorHAnsi" w:hAnsiTheme="minorHAnsi"/>
          <w:i/>
        </w:rPr>
        <w:t xml:space="preserve"> </w:t>
      </w:r>
      <w:r w:rsidR="00AF75A7" w:rsidRPr="0012353D">
        <w:rPr>
          <w:rFonts w:asciiTheme="minorHAnsi" w:hAnsiTheme="minorHAnsi"/>
          <w:i/>
        </w:rPr>
        <w:t xml:space="preserve">feedback and </w:t>
      </w:r>
      <w:r w:rsidRPr="0012353D">
        <w:rPr>
          <w:rFonts w:asciiTheme="minorHAnsi" w:hAnsiTheme="minorHAnsi"/>
          <w:i/>
        </w:rPr>
        <w:t>request</w:t>
      </w:r>
      <w:r w:rsidR="000A4C14" w:rsidRPr="0012353D">
        <w:rPr>
          <w:rFonts w:asciiTheme="minorHAnsi" w:hAnsiTheme="minorHAnsi"/>
          <w:i/>
        </w:rPr>
        <w:t xml:space="preserve"> for</w:t>
      </w:r>
      <w:r w:rsidRPr="0012353D">
        <w:rPr>
          <w:rFonts w:asciiTheme="minorHAnsi" w:hAnsiTheme="minorHAnsi"/>
          <w:i/>
        </w:rPr>
        <w:t xml:space="preserve"> more detailed information regarding any item</w:t>
      </w:r>
      <w:r w:rsidR="00283B05" w:rsidRPr="0012353D">
        <w:rPr>
          <w:rFonts w:asciiTheme="minorHAnsi" w:hAnsiTheme="minorHAnsi"/>
          <w:i/>
        </w:rPr>
        <w:t xml:space="preserve"> before or during</w:t>
      </w:r>
      <w:r w:rsidRPr="0012353D">
        <w:rPr>
          <w:rFonts w:asciiTheme="minorHAnsi" w:hAnsiTheme="minorHAnsi"/>
          <w:i/>
        </w:rPr>
        <w:t xml:space="preserve"> the meeting:</w:t>
      </w:r>
      <w:r w:rsidR="002C4334" w:rsidRPr="0012353D">
        <w:rPr>
          <w:rFonts w:asciiTheme="minorHAnsi" w:hAnsiTheme="minorHAnsi"/>
          <w:i/>
        </w:rPr>
        <w:t xml:space="preserve"> </w:t>
      </w:r>
    </w:p>
    <w:p w14:paraId="6335D1CE" w14:textId="05956EBF" w:rsidR="008A0732" w:rsidRPr="0012353D" w:rsidRDefault="00B07F8D" w:rsidP="002A47B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12353D">
        <w:rPr>
          <w:rFonts w:asciiTheme="minorHAnsi" w:hAnsiTheme="minorHAnsi"/>
        </w:rPr>
        <w:t>Invoice Lis</w:t>
      </w:r>
      <w:r w:rsidR="00A74A5C" w:rsidRPr="0012353D">
        <w:rPr>
          <w:rFonts w:asciiTheme="minorHAnsi" w:hAnsiTheme="minorHAnsi"/>
        </w:rPr>
        <w:t>t:</w:t>
      </w:r>
      <w:r w:rsidR="00A74A5C" w:rsidRPr="0012353D">
        <w:rPr>
          <w:rFonts w:asciiTheme="minorHAnsi" w:hAnsiTheme="minorHAnsi"/>
        </w:rPr>
        <w:tab/>
      </w:r>
      <w:r w:rsidR="004A3493" w:rsidRPr="0012353D">
        <w:rPr>
          <w:rFonts w:asciiTheme="minorHAnsi" w:hAnsiTheme="minorHAnsi"/>
        </w:rPr>
        <w:tab/>
      </w:r>
      <w:r w:rsidR="00A972D4" w:rsidRPr="0012353D">
        <w:rPr>
          <w:rFonts w:asciiTheme="minorHAnsi" w:hAnsiTheme="minorHAnsi"/>
        </w:rPr>
        <w:tab/>
      </w:r>
      <w:r w:rsidR="005D7C3A" w:rsidRPr="0012353D">
        <w:rPr>
          <w:rFonts w:asciiTheme="minorHAnsi" w:hAnsiTheme="minorHAnsi"/>
        </w:rPr>
        <w:tab/>
      </w:r>
      <w:r w:rsidR="00EE1ACB" w:rsidRPr="0012353D">
        <w:rPr>
          <w:rFonts w:asciiTheme="minorHAnsi" w:hAnsiTheme="minorHAnsi"/>
        </w:rPr>
        <w:tab/>
      </w:r>
      <w:r w:rsidR="00EE1ACB" w:rsidRPr="0012353D">
        <w:rPr>
          <w:rFonts w:asciiTheme="minorHAnsi" w:hAnsiTheme="minorHAnsi"/>
        </w:rPr>
        <w:tab/>
      </w:r>
      <w:bookmarkStart w:id="0" w:name="_Hlk495561955"/>
      <w:bookmarkStart w:id="1" w:name="_Hlk497375649"/>
      <w:r w:rsidR="00671026" w:rsidRPr="0012353D">
        <w:rPr>
          <w:rFonts w:asciiTheme="minorHAnsi" w:hAnsiTheme="minorHAnsi"/>
        </w:rPr>
        <w:t>October/November</w:t>
      </w:r>
      <w:r w:rsidR="000618DD" w:rsidRPr="0012353D">
        <w:rPr>
          <w:rFonts w:asciiTheme="minorHAnsi" w:hAnsiTheme="minorHAnsi"/>
        </w:rPr>
        <w:t xml:space="preserve"> </w:t>
      </w:r>
      <w:bookmarkEnd w:id="0"/>
      <w:r w:rsidR="00825FCE" w:rsidRPr="0012353D">
        <w:rPr>
          <w:rFonts w:asciiTheme="minorHAnsi" w:hAnsiTheme="minorHAnsi"/>
        </w:rPr>
        <w:t>2017</w:t>
      </w:r>
      <w:r w:rsidR="002C189E" w:rsidRPr="0012353D">
        <w:rPr>
          <w:rFonts w:asciiTheme="minorHAnsi" w:hAnsiTheme="minorHAnsi"/>
        </w:rPr>
        <w:t xml:space="preserve"> </w:t>
      </w:r>
      <w:bookmarkEnd w:id="1"/>
    </w:p>
    <w:p w14:paraId="60BD9FA2" w14:textId="6DCDF464" w:rsidR="00AA6D76" w:rsidRPr="0012353D" w:rsidRDefault="00A74A5C" w:rsidP="003528D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12353D">
        <w:rPr>
          <w:rFonts w:asciiTheme="minorHAnsi" w:hAnsiTheme="minorHAnsi"/>
        </w:rPr>
        <w:t>Board Minutes:</w:t>
      </w:r>
      <w:r w:rsidRPr="0012353D">
        <w:rPr>
          <w:rFonts w:asciiTheme="minorHAnsi" w:hAnsiTheme="minorHAnsi"/>
        </w:rPr>
        <w:tab/>
      </w:r>
      <w:r w:rsidR="00A972D4" w:rsidRPr="0012353D">
        <w:rPr>
          <w:rFonts w:asciiTheme="minorHAnsi" w:hAnsiTheme="minorHAnsi"/>
        </w:rPr>
        <w:tab/>
      </w:r>
      <w:r w:rsidR="005D7C3A" w:rsidRPr="0012353D">
        <w:rPr>
          <w:rFonts w:asciiTheme="minorHAnsi" w:hAnsiTheme="minorHAnsi"/>
        </w:rPr>
        <w:tab/>
      </w:r>
      <w:r w:rsidR="00EE1ACB" w:rsidRPr="0012353D">
        <w:rPr>
          <w:rFonts w:asciiTheme="minorHAnsi" w:hAnsiTheme="minorHAnsi"/>
        </w:rPr>
        <w:tab/>
      </w:r>
      <w:r w:rsidR="00EE1ACB" w:rsidRPr="0012353D">
        <w:rPr>
          <w:rFonts w:asciiTheme="minorHAnsi" w:hAnsiTheme="minorHAnsi"/>
        </w:rPr>
        <w:tab/>
      </w:r>
      <w:r w:rsidR="00671026" w:rsidRPr="0012353D">
        <w:rPr>
          <w:rFonts w:asciiTheme="minorHAnsi" w:hAnsiTheme="minorHAnsi"/>
        </w:rPr>
        <w:t>October 19</w:t>
      </w:r>
      <w:r w:rsidR="00032D42" w:rsidRPr="0012353D">
        <w:rPr>
          <w:rFonts w:asciiTheme="minorHAnsi" w:hAnsiTheme="minorHAnsi"/>
        </w:rPr>
        <w:t>, 201</w:t>
      </w:r>
      <w:r w:rsidR="00825FCE" w:rsidRPr="0012353D">
        <w:rPr>
          <w:rFonts w:asciiTheme="minorHAnsi" w:hAnsiTheme="minorHAnsi"/>
        </w:rPr>
        <w:t>7</w:t>
      </w:r>
    </w:p>
    <w:p w14:paraId="5E9705BA" w14:textId="3EA13182" w:rsidR="00A72397" w:rsidRPr="0012353D" w:rsidRDefault="00AE3C52" w:rsidP="002A47B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12353D">
        <w:rPr>
          <w:rFonts w:asciiTheme="minorHAnsi" w:hAnsiTheme="minorHAnsi"/>
        </w:rPr>
        <w:t>Financial / Approve Invoices:</w:t>
      </w:r>
      <w:r w:rsidRPr="0012353D">
        <w:rPr>
          <w:rFonts w:asciiTheme="minorHAnsi" w:hAnsiTheme="minorHAnsi"/>
        </w:rPr>
        <w:tab/>
      </w:r>
      <w:r w:rsidR="005D7C3A" w:rsidRPr="0012353D">
        <w:rPr>
          <w:rFonts w:asciiTheme="minorHAnsi" w:hAnsiTheme="minorHAnsi"/>
        </w:rPr>
        <w:tab/>
      </w:r>
      <w:r w:rsidR="00EE1ACB" w:rsidRPr="0012353D">
        <w:rPr>
          <w:rFonts w:asciiTheme="minorHAnsi" w:hAnsiTheme="minorHAnsi"/>
        </w:rPr>
        <w:tab/>
      </w:r>
      <w:r w:rsidR="00EE1ACB" w:rsidRPr="0012353D">
        <w:rPr>
          <w:rFonts w:asciiTheme="minorHAnsi" w:hAnsiTheme="minorHAnsi"/>
        </w:rPr>
        <w:tab/>
      </w:r>
      <w:r w:rsidR="00671026" w:rsidRPr="0012353D">
        <w:rPr>
          <w:rFonts w:asciiTheme="minorHAnsi" w:hAnsiTheme="minorHAnsi"/>
        </w:rPr>
        <w:t>October/November 2017</w:t>
      </w:r>
    </w:p>
    <w:p w14:paraId="62C38BC2" w14:textId="68EBB16A" w:rsidR="00235AAE" w:rsidRPr="0012353D" w:rsidRDefault="00A72397" w:rsidP="00825FCE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12353D">
        <w:rPr>
          <w:rFonts w:asciiTheme="minorHAnsi" w:hAnsiTheme="minorHAnsi"/>
        </w:rPr>
        <w:t xml:space="preserve">USDA </w:t>
      </w:r>
      <w:r w:rsidR="00D51884" w:rsidRPr="0012353D">
        <w:rPr>
          <w:rFonts w:asciiTheme="minorHAnsi" w:hAnsiTheme="minorHAnsi"/>
        </w:rPr>
        <w:t xml:space="preserve">Phase-3 </w:t>
      </w:r>
      <w:r w:rsidRPr="0012353D">
        <w:rPr>
          <w:rFonts w:asciiTheme="minorHAnsi" w:hAnsiTheme="minorHAnsi"/>
        </w:rPr>
        <w:t xml:space="preserve">Project Monitoring Report </w:t>
      </w:r>
      <w:r w:rsidR="003E7B1A" w:rsidRPr="0012353D">
        <w:rPr>
          <w:rFonts w:asciiTheme="minorHAnsi" w:hAnsiTheme="minorHAnsi"/>
        </w:rPr>
        <w:t>#</w:t>
      </w:r>
      <w:r w:rsidR="00671026" w:rsidRPr="0012353D">
        <w:rPr>
          <w:rFonts w:asciiTheme="minorHAnsi" w:hAnsiTheme="minorHAnsi"/>
        </w:rPr>
        <w:t>25</w:t>
      </w:r>
      <w:r w:rsidR="00825FCE" w:rsidRPr="0012353D">
        <w:rPr>
          <w:rFonts w:asciiTheme="minorHAnsi" w:hAnsiTheme="minorHAnsi"/>
        </w:rPr>
        <w:t xml:space="preserve"> </w:t>
      </w:r>
      <w:r w:rsidR="008C259E">
        <w:rPr>
          <w:rFonts w:asciiTheme="minorHAnsi" w:hAnsiTheme="minorHAnsi"/>
        </w:rPr>
        <w:tab/>
      </w:r>
      <w:r w:rsidR="00671026" w:rsidRPr="0012353D">
        <w:rPr>
          <w:rFonts w:asciiTheme="minorHAnsi" w:hAnsiTheme="minorHAnsi"/>
        </w:rPr>
        <w:t>October/November 2017</w:t>
      </w:r>
    </w:p>
    <w:p w14:paraId="02D56D7E" w14:textId="19D195AE" w:rsidR="00E950AD" w:rsidRPr="0012353D" w:rsidRDefault="00E950AD" w:rsidP="00E950A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12353D">
        <w:rPr>
          <w:rFonts w:asciiTheme="minorHAnsi" w:hAnsiTheme="minorHAnsi"/>
        </w:rPr>
        <w:t>General Managers</w:t>
      </w:r>
      <w:r w:rsidR="000A3886" w:rsidRPr="0012353D">
        <w:rPr>
          <w:rFonts w:asciiTheme="minorHAnsi" w:hAnsiTheme="minorHAnsi"/>
        </w:rPr>
        <w:t xml:space="preserve"> Monthly Report</w:t>
      </w:r>
      <w:r w:rsidR="000A3886" w:rsidRPr="0012353D">
        <w:rPr>
          <w:rFonts w:asciiTheme="minorHAnsi" w:hAnsiTheme="minorHAnsi"/>
        </w:rPr>
        <w:tab/>
      </w:r>
      <w:r w:rsidR="000A3886" w:rsidRPr="0012353D">
        <w:rPr>
          <w:rFonts w:asciiTheme="minorHAnsi" w:hAnsiTheme="minorHAnsi"/>
        </w:rPr>
        <w:tab/>
      </w:r>
      <w:r w:rsidR="000A3886" w:rsidRPr="0012353D">
        <w:rPr>
          <w:rFonts w:asciiTheme="minorHAnsi" w:hAnsiTheme="minorHAnsi"/>
        </w:rPr>
        <w:tab/>
      </w:r>
      <w:r w:rsidR="00671026" w:rsidRPr="0012353D">
        <w:rPr>
          <w:rFonts w:asciiTheme="minorHAnsi" w:hAnsiTheme="minorHAnsi"/>
        </w:rPr>
        <w:t>October/November 2017</w:t>
      </w:r>
    </w:p>
    <w:p w14:paraId="50D63059" w14:textId="77777777" w:rsidR="00B07F8D" w:rsidRPr="0012353D" w:rsidRDefault="00B07F8D" w:rsidP="00E950AD">
      <w:pPr>
        <w:ind w:left="1080"/>
        <w:rPr>
          <w:rFonts w:asciiTheme="minorHAnsi" w:hAnsiTheme="minorHAnsi"/>
        </w:rPr>
      </w:pPr>
    </w:p>
    <w:p w14:paraId="0296A469" w14:textId="1896CCC2" w:rsidR="0047096E" w:rsidRPr="0012353D" w:rsidRDefault="00B07F8D" w:rsidP="00124C99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12353D">
        <w:rPr>
          <w:rFonts w:asciiTheme="minorHAnsi" w:hAnsiTheme="minorHAnsi"/>
          <w:b/>
        </w:rPr>
        <w:t>Discussion and Information Items:</w:t>
      </w:r>
    </w:p>
    <w:p w14:paraId="40E7F011" w14:textId="2B313430" w:rsidR="00124C99" w:rsidRPr="0012353D" w:rsidRDefault="00C842EB" w:rsidP="0047096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12353D">
        <w:rPr>
          <w:rFonts w:asciiTheme="minorHAnsi" w:hAnsiTheme="minorHAnsi"/>
        </w:rPr>
        <w:t xml:space="preserve">Consider </w:t>
      </w:r>
      <w:r w:rsidR="00124C99" w:rsidRPr="0012353D">
        <w:rPr>
          <w:rFonts w:asciiTheme="minorHAnsi" w:hAnsiTheme="minorHAnsi"/>
        </w:rPr>
        <w:t xml:space="preserve">Primary Source Water Project </w:t>
      </w:r>
      <w:r w:rsidR="005B4188" w:rsidRPr="0012353D">
        <w:rPr>
          <w:rFonts w:asciiTheme="minorHAnsi" w:hAnsiTheme="minorHAnsi"/>
        </w:rPr>
        <w:t>–</w:t>
      </w:r>
      <w:r w:rsidR="008B645C" w:rsidRPr="0012353D">
        <w:rPr>
          <w:rFonts w:asciiTheme="minorHAnsi" w:hAnsiTheme="minorHAnsi"/>
        </w:rPr>
        <w:t xml:space="preserve"> </w:t>
      </w:r>
      <w:r w:rsidR="00671026" w:rsidRPr="0012353D">
        <w:rPr>
          <w:rFonts w:asciiTheme="minorHAnsi" w:hAnsiTheme="minorHAnsi"/>
        </w:rPr>
        <w:t>Progress Update.</w:t>
      </w:r>
      <w:r w:rsidR="00124C99" w:rsidRPr="0012353D">
        <w:rPr>
          <w:rFonts w:asciiTheme="minorHAnsi" w:hAnsiTheme="minorHAnsi"/>
        </w:rPr>
        <w:t xml:space="preserve">  </w:t>
      </w:r>
    </w:p>
    <w:p w14:paraId="35348373" w14:textId="26EA73F7" w:rsidR="00C842EB" w:rsidRPr="0012353D" w:rsidRDefault="00124C99" w:rsidP="00E6159E">
      <w:pPr>
        <w:ind w:left="720" w:firstLine="720"/>
        <w:rPr>
          <w:rFonts w:asciiTheme="minorHAnsi" w:hAnsiTheme="minorHAnsi"/>
        </w:rPr>
      </w:pPr>
      <w:r w:rsidRPr="0012353D">
        <w:rPr>
          <w:rFonts w:asciiTheme="minorHAnsi" w:hAnsiTheme="minorHAnsi"/>
        </w:rPr>
        <w:t xml:space="preserve">Presented by: </w:t>
      </w:r>
      <w:bookmarkStart w:id="2" w:name="_Hlk497716723"/>
      <w:r w:rsidRPr="0012353D">
        <w:rPr>
          <w:rFonts w:asciiTheme="minorHAnsi" w:hAnsiTheme="minorHAnsi"/>
        </w:rPr>
        <w:t xml:space="preserve">Adam Denlinger, General Manager   </w:t>
      </w:r>
      <w:bookmarkEnd w:id="2"/>
    </w:p>
    <w:p w14:paraId="34C84862" w14:textId="331CCB6D" w:rsidR="007B61C8" w:rsidRPr="0012353D" w:rsidRDefault="007B61C8" w:rsidP="00A65773">
      <w:pPr>
        <w:rPr>
          <w:rFonts w:asciiTheme="minorHAnsi" w:hAnsiTheme="minorHAnsi"/>
        </w:rPr>
      </w:pPr>
    </w:p>
    <w:p w14:paraId="775481B0" w14:textId="0C68E099" w:rsidR="00671026" w:rsidRPr="0012353D" w:rsidRDefault="00671026" w:rsidP="00671026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12353D">
        <w:rPr>
          <w:rFonts w:asciiTheme="minorHAnsi" w:hAnsiTheme="minorHAnsi"/>
        </w:rPr>
        <w:t>Consider Performance Review of the</w:t>
      </w:r>
      <w:r w:rsidR="00DD1A60" w:rsidRPr="0012353D">
        <w:rPr>
          <w:rFonts w:asciiTheme="minorHAnsi" w:hAnsiTheme="minorHAnsi"/>
        </w:rPr>
        <w:t xml:space="preserve"> SRWD </w:t>
      </w:r>
      <w:r w:rsidRPr="0012353D">
        <w:rPr>
          <w:rFonts w:asciiTheme="minorHAnsi" w:hAnsiTheme="minorHAnsi"/>
        </w:rPr>
        <w:t>General Manager:</w:t>
      </w:r>
    </w:p>
    <w:p w14:paraId="00002B03" w14:textId="1928F05C" w:rsidR="00671026" w:rsidRPr="0012353D" w:rsidRDefault="00671026" w:rsidP="00671026">
      <w:pPr>
        <w:pStyle w:val="ListParagraph"/>
        <w:ind w:left="1440"/>
        <w:rPr>
          <w:rFonts w:asciiTheme="minorHAnsi" w:hAnsiTheme="minorHAnsi"/>
        </w:rPr>
      </w:pPr>
      <w:r w:rsidRPr="0012353D">
        <w:rPr>
          <w:rFonts w:asciiTheme="minorHAnsi" w:hAnsiTheme="minorHAnsi"/>
        </w:rPr>
        <w:t xml:space="preserve">Presented by: John Garcia, SRWD Board President </w:t>
      </w:r>
    </w:p>
    <w:p w14:paraId="72B4DE8D" w14:textId="77777777" w:rsidR="00671026" w:rsidRPr="0012353D" w:rsidRDefault="00671026" w:rsidP="00A65773">
      <w:pPr>
        <w:rPr>
          <w:rFonts w:asciiTheme="minorHAnsi" w:hAnsiTheme="minorHAnsi"/>
        </w:rPr>
      </w:pPr>
    </w:p>
    <w:p w14:paraId="5C3DB0E9" w14:textId="40B378EC" w:rsidR="007B61C8" w:rsidRPr="0012353D" w:rsidRDefault="00CA4215" w:rsidP="007B61C8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12353D">
        <w:rPr>
          <w:rFonts w:asciiTheme="minorHAnsi" w:hAnsiTheme="minorHAnsi"/>
          <w:b/>
        </w:rPr>
        <w:t>Decision Items</w:t>
      </w:r>
      <w:r w:rsidR="00E950AD" w:rsidRPr="0012353D">
        <w:rPr>
          <w:rFonts w:asciiTheme="minorHAnsi" w:hAnsiTheme="minorHAnsi"/>
        </w:rPr>
        <w:t>:</w:t>
      </w:r>
    </w:p>
    <w:p w14:paraId="3DEAF457" w14:textId="515A68AD" w:rsidR="00F82260" w:rsidRPr="00F82260" w:rsidRDefault="00F82260" w:rsidP="00F82260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F82260">
        <w:rPr>
          <w:rFonts w:asciiTheme="minorHAnsi" w:hAnsiTheme="minorHAnsi"/>
        </w:rPr>
        <w:t xml:space="preserve">Consider </w:t>
      </w:r>
      <w:r>
        <w:rPr>
          <w:rFonts w:asciiTheme="minorHAnsi" w:hAnsiTheme="minorHAnsi"/>
        </w:rPr>
        <w:t xml:space="preserve">Authorizing the District to support the Lincoln Soil and Water Conservation District </w:t>
      </w:r>
      <w:r w:rsidR="00796442">
        <w:rPr>
          <w:rFonts w:asciiTheme="minorHAnsi" w:hAnsiTheme="minorHAnsi"/>
        </w:rPr>
        <w:t xml:space="preserve">(LSWCD) </w:t>
      </w:r>
      <w:r>
        <w:rPr>
          <w:rFonts w:asciiTheme="minorHAnsi" w:hAnsiTheme="minorHAnsi"/>
        </w:rPr>
        <w:t>South Beaver Creek dissolved oxygen monitoring project</w:t>
      </w:r>
      <w:r w:rsidRPr="00F82260">
        <w:rPr>
          <w:rFonts w:asciiTheme="minorHAnsi" w:hAnsiTheme="minorHAnsi"/>
        </w:rPr>
        <w:t>:</w:t>
      </w:r>
    </w:p>
    <w:p w14:paraId="78492B33" w14:textId="74CB2ED0" w:rsidR="00496D5A" w:rsidRDefault="00F82260" w:rsidP="00F82260">
      <w:pPr>
        <w:ind w:left="720" w:firstLine="720"/>
        <w:rPr>
          <w:rFonts w:asciiTheme="minorHAnsi" w:hAnsiTheme="minorHAnsi"/>
        </w:rPr>
      </w:pPr>
      <w:r w:rsidRPr="00F82260">
        <w:rPr>
          <w:rFonts w:asciiTheme="minorHAnsi" w:hAnsiTheme="minorHAnsi"/>
        </w:rPr>
        <w:t xml:space="preserve">Presented by: </w:t>
      </w:r>
      <w:r w:rsidRPr="0012353D">
        <w:rPr>
          <w:rFonts w:asciiTheme="minorHAnsi" w:hAnsiTheme="minorHAnsi"/>
        </w:rPr>
        <w:t xml:space="preserve">Adam Denlinger, General Manager   </w:t>
      </w:r>
    </w:p>
    <w:p w14:paraId="2E775768" w14:textId="77777777" w:rsidR="00F82260" w:rsidRPr="0012353D" w:rsidRDefault="00F82260" w:rsidP="00F82260">
      <w:pPr>
        <w:ind w:left="720" w:firstLine="720"/>
        <w:rPr>
          <w:rFonts w:asciiTheme="minorHAnsi" w:hAnsiTheme="minorHAnsi"/>
        </w:rPr>
      </w:pPr>
    </w:p>
    <w:p w14:paraId="22C1399E" w14:textId="278B0467" w:rsidR="001359BD" w:rsidRPr="0012353D" w:rsidRDefault="0059710F" w:rsidP="00357B2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12353D">
        <w:rPr>
          <w:rFonts w:asciiTheme="minorHAnsi" w:hAnsiTheme="minorHAnsi"/>
          <w:b/>
        </w:rPr>
        <w:t xml:space="preserve">Reports, </w:t>
      </w:r>
      <w:r w:rsidR="00072563" w:rsidRPr="0012353D">
        <w:rPr>
          <w:rFonts w:asciiTheme="minorHAnsi" w:hAnsiTheme="minorHAnsi"/>
          <w:b/>
        </w:rPr>
        <w:t>Comments</w:t>
      </w:r>
      <w:r w:rsidRPr="0012353D">
        <w:rPr>
          <w:rFonts w:asciiTheme="minorHAnsi" w:hAnsiTheme="minorHAnsi"/>
          <w:b/>
        </w:rPr>
        <w:t xml:space="preserve"> and Correspondence</w:t>
      </w:r>
      <w:r w:rsidR="00D5255B" w:rsidRPr="0012353D">
        <w:rPr>
          <w:rFonts w:asciiTheme="minorHAnsi" w:hAnsiTheme="minorHAnsi"/>
          <w:b/>
        </w:rPr>
        <w:t>:</w:t>
      </w:r>
    </w:p>
    <w:p w14:paraId="0305F128" w14:textId="4D540273" w:rsidR="008A1F9B" w:rsidRPr="0012353D" w:rsidRDefault="00E31321" w:rsidP="000304D2">
      <w:pPr>
        <w:pStyle w:val="ListParagraph"/>
        <w:numPr>
          <w:ilvl w:val="0"/>
          <w:numId w:val="18"/>
        </w:numPr>
        <w:ind w:right="-252"/>
        <w:rPr>
          <w:rFonts w:asciiTheme="minorHAnsi" w:hAnsiTheme="minorHAnsi"/>
        </w:rPr>
      </w:pPr>
      <w:r w:rsidRPr="0012353D">
        <w:rPr>
          <w:rFonts w:asciiTheme="minorHAnsi" w:hAnsiTheme="minorHAnsi"/>
        </w:rPr>
        <w:t>Lincoln</w:t>
      </w:r>
      <w:r w:rsidR="00671026" w:rsidRPr="0012353D">
        <w:rPr>
          <w:rFonts w:asciiTheme="minorHAnsi" w:hAnsiTheme="minorHAnsi"/>
        </w:rPr>
        <w:t xml:space="preserve"> County Development and Planning </w:t>
      </w:r>
      <w:r w:rsidRPr="0012353D">
        <w:rPr>
          <w:rFonts w:asciiTheme="minorHAnsi" w:hAnsiTheme="minorHAnsi"/>
        </w:rPr>
        <w:t xml:space="preserve">Department </w:t>
      </w:r>
      <w:r w:rsidR="00671026" w:rsidRPr="0012353D">
        <w:rPr>
          <w:rFonts w:asciiTheme="minorHAnsi" w:hAnsiTheme="minorHAnsi"/>
        </w:rPr>
        <w:t xml:space="preserve">email regarding Bayshore </w:t>
      </w:r>
      <w:r w:rsidRPr="0012353D">
        <w:rPr>
          <w:rFonts w:asciiTheme="minorHAnsi" w:hAnsiTheme="minorHAnsi"/>
        </w:rPr>
        <w:t xml:space="preserve">code amendment. </w:t>
      </w:r>
    </w:p>
    <w:p w14:paraId="2A6DDAE3" w14:textId="27EC02E4" w:rsidR="00E31321" w:rsidRPr="0012353D" w:rsidRDefault="00E31321" w:rsidP="00671026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12353D">
        <w:rPr>
          <w:rFonts w:asciiTheme="minorHAnsi" w:hAnsiTheme="minorHAnsi"/>
        </w:rPr>
        <w:t>Toledo</w:t>
      </w:r>
      <w:r w:rsidR="00DD1A60" w:rsidRPr="0012353D">
        <w:rPr>
          <w:rFonts w:asciiTheme="minorHAnsi" w:hAnsiTheme="minorHAnsi"/>
        </w:rPr>
        <w:t xml:space="preserve"> Notice of </w:t>
      </w:r>
      <w:r w:rsidR="000304D2">
        <w:rPr>
          <w:rFonts w:asciiTheme="minorHAnsi" w:hAnsiTheme="minorHAnsi"/>
        </w:rPr>
        <w:t>water purchase agreement</w:t>
      </w:r>
      <w:r w:rsidR="00DD1A60" w:rsidRPr="0012353D">
        <w:rPr>
          <w:rFonts w:asciiTheme="minorHAnsi" w:hAnsiTheme="minorHAnsi"/>
        </w:rPr>
        <w:t xml:space="preserve"> termination.</w:t>
      </w:r>
    </w:p>
    <w:p w14:paraId="3997208B" w14:textId="7195D0F8" w:rsidR="00DD1A60" w:rsidRDefault="00DD1A60" w:rsidP="00671026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12353D">
        <w:rPr>
          <w:rFonts w:asciiTheme="minorHAnsi" w:hAnsiTheme="minorHAnsi"/>
        </w:rPr>
        <w:t>SRWD Employee Appreciation Luncheon – December 14, 2017 @</w:t>
      </w:r>
      <w:r w:rsidR="0012353D">
        <w:rPr>
          <w:rFonts w:asciiTheme="minorHAnsi" w:hAnsiTheme="minorHAnsi"/>
        </w:rPr>
        <w:t xml:space="preserve"> 12:00 PM at</w:t>
      </w:r>
      <w:r w:rsidR="00281D5C">
        <w:rPr>
          <w:rFonts w:asciiTheme="minorHAnsi" w:hAnsiTheme="minorHAnsi"/>
        </w:rPr>
        <w:t xml:space="preserve"> Izzy</w:t>
      </w:r>
      <w:bookmarkStart w:id="3" w:name="_GoBack"/>
      <w:bookmarkEnd w:id="3"/>
      <w:r w:rsidRPr="0012353D">
        <w:rPr>
          <w:rFonts w:asciiTheme="minorHAnsi" w:hAnsiTheme="minorHAnsi"/>
        </w:rPr>
        <w:t>’s</w:t>
      </w:r>
      <w:r w:rsidR="0012353D">
        <w:rPr>
          <w:rFonts w:asciiTheme="minorHAnsi" w:hAnsiTheme="minorHAnsi"/>
        </w:rPr>
        <w:t>.</w:t>
      </w:r>
      <w:r w:rsidRPr="0012353D">
        <w:rPr>
          <w:rFonts w:asciiTheme="minorHAnsi" w:hAnsiTheme="minorHAnsi"/>
        </w:rPr>
        <w:t xml:space="preserve"> </w:t>
      </w:r>
    </w:p>
    <w:p w14:paraId="38EB02E9" w14:textId="1A4071E7" w:rsidR="00E744E6" w:rsidRDefault="00E744E6" w:rsidP="00671026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Mid-C</w:t>
      </w:r>
      <w:r w:rsidR="002A0960">
        <w:rPr>
          <w:rFonts w:asciiTheme="minorHAnsi" w:hAnsiTheme="minorHAnsi"/>
        </w:rPr>
        <w:t>oast Integrated Water Resources</w:t>
      </w:r>
      <w:r>
        <w:rPr>
          <w:rFonts w:asciiTheme="minorHAnsi" w:hAnsiTheme="minorHAnsi"/>
        </w:rPr>
        <w:t xml:space="preserve"> Planning Partnership</w:t>
      </w:r>
      <w:r w:rsidR="002A096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Field Tour #3 - November 30, 2017. </w:t>
      </w:r>
    </w:p>
    <w:p w14:paraId="4373BDFD" w14:textId="32489041" w:rsidR="00B42FE6" w:rsidRPr="0012353D" w:rsidRDefault="00B42FE6" w:rsidP="00671026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SRWD Offices will be closed November 23 and 24</w:t>
      </w:r>
      <w:r w:rsidRPr="00B42FE6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in honor of the Thanksgiving Holiday. </w:t>
      </w:r>
    </w:p>
    <w:p w14:paraId="619E3DD2" w14:textId="77777777" w:rsidR="00072563" w:rsidRPr="0012353D" w:rsidRDefault="00072563" w:rsidP="002C3E9E">
      <w:pPr>
        <w:rPr>
          <w:rFonts w:asciiTheme="minorHAnsi" w:hAnsiTheme="minorHAnsi"/>
        </w:rPr>
      </w:pPr>
    </w:p>
    <w:p w14:paraId="0EB69D69" w14:textId="77777777" w:rsidR="00C679ED" w:rsidRPr="0012353D" w:rsidRDefault="00072563" w:rsidP="006736D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12353D">
        <w:rPr>
          <w:rFonts w:asciiTheme="minorHAnsi" w:hAnsiTheme="minorHAnsi"/>
          <w:b/>
        </w:rPr>
        <w:t>Executive Session: according to ORS 192.660(2), Concerning</w:t>
      </w:r>
      <w:r w:rsidRPr="0012353D">
        <w:rPr>
          <w:rFonts w:asciiTheme="minorHAnsi" w:hAnsiTheme="minorHAnsi"/>
        </w:rPr>
        <w:t>:</w:t>
      </w:r>
    </w:p>
    <w:p w14:paraId="53DCD962" w14:textId="105CE7D9" w:rsidR="004C5DF0" w:rsidRPr="0012353D" w:rsidRDefault="00C679ED" w:rsidP="00963C57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12353D">
        <w:rPr>
          <w:rFonts w:asciiTheme="minorHAnsi" w:hAnsiTheme="minorHAnsi"/>
        </w:rPr>
        <w:t>(e) To deliberate with persons designated by the governing body with regard</w:t>
      </w:r>
      <w:r w:rsidR="00970E0E" w:rsidRPr="0012353D">
        <w:rPr>
          <w:rFonts w:asciiTheme="minorHAnsi" w:hAnsiTheme="minorHAnsi"/>
        </w:rPr>
        <w:t>s</w:t>
      </w:r>
      <w:r w:rsidRPr="0012353D">
        <w:rPr>
          <w:rFonts w:asciiTheme="minorHAnsi" w:hAnsiTheme="minorHAnsi"/>
        </w:rPr>
        <w:t xml:space="preserve"> to sale/purchase of real property.</w:t>
      </w:r>
    </w:p>
    <w:p w14:paraId="573718E4" w14:textId="77777777" w:rsidR="00177675" w:rsidRPr="0012353D" w:rsidRDefault="00177675" w:rsidP="00177675">
      <w:pPr>
        <w:pStyle w:val="ListParagraph"/>
        <w:ind w:left="1440"/>
        <w:rPr>
          <w:rFonts w:asciiTheme="minorHAnsi" w:hAnsiTheme="minorHAnsi"/>
        </w:rPr>
      </w:pPr>
    </w:p>
    <w:p w14:paraId="3590270F" w14:textId="40121D4C" w:rsidR="00D2633B" w:rsidRPr="0012353D" w:rsidRDefault="00226FD3" w:rsidP="006C48D9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12353D">
        <w:rPr>
          <w:rFonts w:asciiTheme="minorHAnsi" w:hAnsiTheme="minorHAnsi"/>
          <w:b/>
        </w:rPr>
        <w:t xml:space="preserve">Adjournment: </w:t>
      </w:r>
      <w:r w:rsidR="00D2633B" w:rsidRPr="0012353D">
        <w:rPr>
          <w:rFonts w:asciiTheme="minorHAnsi" w:hAnsiTheme="minorHAnsi"/>
        </w:rPr>
        <w:t>Next Meeting</w:t>
      </w:r>
      <w:r w:rsidR="00101F01" w:rsidRPr="0012353D">
        <w:rPr>
          <w:rFonts w:asciiTheme="minorHAnsi" w:hAnsiTheme="minorHAnsi"/>
        </w:rPr>
        <w:t xml:space="preserve">: </w:t>
      </w:r>
      <w:r w:rsidR="00DD1A60" w:rsidRPr="0012353D">
        <w:rPr>
          <w:rFonts w:asciiTheme="minorHAnsi" w:hAnsiTheme="minorHAnsi"/>
        </w:rPr>
        <w:t>December 14</w:t>
      </w:r>
      <w:r w:rsidR="008C6DC0" w:rsidRPr="0012353D">
        <w:rPr>
          <w:rFonts w:asciiTheme="minorHAnsi" w:hAnsiTheme="minorHAnsi"/>
        </w:rPr>
        <w:t>, 201</w:t>
      </w:r>
      <w:r w:rsidR="00825FCE" w:rsidRPr="0012353D">
        <w:rPr>
          <w:rFonts w:asciiTheme="minorHAnsi" w:hAnsiTheme="minorHAnsi"/>
        </w:rPr>
        <w:t>7</w:t>
      </w:r>
      <w:r w:rsidR="000534A5" w:rsidRPr="0012353D">
        <w:rPr>
          <w:rFonts w:asciiTheme="minorHAnsi" w:hAnsiTheme="minorHAnsi"/>
        </w:rPr>
        <w:t xml:space="preserve"> </w:t>
      </w:r>
      <w:r w:rsidR="0012353D">
        <w:rPr>
          <w:rFonts w:asciiTheme="minorHAnsi" w:hAnsiTheme="minorHAnsi"/>
        </w:rPr>
        <w:t>@ 2</w:t>
      </w:r>
      <w:r w:rsidR="0050520E" w:rsidRPr="0012353D">
        <w:rPr>
          <w:rFonts w:asciiTheme="minorHAnsi" w:hAnsiTheme="minorHAnsi"/>
        </w:rPr>
        <w:t>:00</w:t>
      </w:r>
      <w:r w:rsidR="00D2633B" w:rsidRPr="0012353D">
        <w:rPr>
          <w:rFonts w:asciiTheme="minorHAnsi" w:hAnsiTheme="minorHAnsi"/>
        </w:rPr>
        <w:t xml:space="preserve"> p.m.  Regular Board Meeting or establish date</w:t>
      </w:r>
      <w:r w:rsidR="000534A5" w:rsidRPr="0012353D">
        <w:rPr>
          <w:rFonts w:asciiTheme="minorHAnsi" w:hAnsiTheme="minorHAnsi"/>
        </w:rPr>
        <w:t>.</w:t>
      </w:r>
    </w:p>
    <w:sectPr w:rsidR="00D2633B" w:rsidRPr="0012353D" w:rsidSect="00B05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D415" w14:textId="77777777" w:rsidR="00CA4215" w:rsidRDefault="00CA4215" w:rsidP="00226FD3">
      <w:r>
        <w:separator/>
      </w:r>
    </w:p>
  </w:endnote>
  <w:endnote w:type="continuationSeparator" w:id="0">
    <w:p w14:paraId="566FB8A5" w14:textId="77777777" w:rsidR="00CA4215" w:rsidRDefault="00CA4215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228AC" w14:textId="77777777" w:rsidR="00CA4215" w:rsidRDefault="00CA4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291F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14:paraId="511D6380" w14:textId="77777777" w:rsidR="00CA4215" w:rsidRPr="002E45AE" w:rsidRDefault="00CA4215" w:rsidP="00226FD3">
    <w:pPr>
      <w:jc w:val="center"/>
      <w:rPr>
        <w:sz w:val="10"/>
        <w:szCs w:val="10"/>
      </w:rPr>
    </w:pPr>
  </w:p>
  <w:p w14:paraId="6F7F0C26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14:paraId="78020829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14:paraId="00FFFE91" w14:textId="77777777" w:rsidR="00CA4215" w:rsidRPr="002E45AE" w:rsidRDefault="00CA4215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14:paraId="77D5A2EA" w14:textId="77777777" w:rsidR="00CA4215" w:rsidRPr="00DB684B" w:rsidRDefault="00CA4215" w:rsidP="00226FD3">
    <w:pPr>
      <w:pStyle w:val="Footer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47D5" w14:textId="77777777" w:rsidR="00CA4215" w:rsidRDefault="00CA4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72BEF" w14:textId="77777777" w:rsidR="00CA4215" w:rsidRDefault="00CA4215" w:rsidP="00226FD3">
      <w:r>
        <w:separator/>
      </w:r>
    </w:p>
  </w:footnote>
  <w:footnote w:type="continuationSeparator" w:id="0">
    <w:p w14:paraId="5A755E95" w14:textId="77777777" w:rsidR="00CA4215" w:rsidRDefault="00CA4215" w:rsidP="0022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A31F" w14:textId="77777777" w:rsidR="00CA4215" w:rsidRDefault="00CA4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1A03E" w14:textId="77777777" w:rsidR="00CA4215" w:rsidRDefault="00CA4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B32E" w14:textId="77777777" w:rsidR="00CA4215" w:rsidRDefault="00CA4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4D4"/>
    <w:multiLevelType w:val="hybridMultilevel"/>
    <w:tmpl w:val="3E44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272"/>
    <w:multiLevelType w:val="hybridMultilevel"/>
    <w:tmpl w:val="6D9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C736A"/>
    <w:multiLevelType w:val="hybridMultilevel"/>
    <w:tmpl w:val="0600A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398"/>
    <w:multiLevelType w:val="hybridMultilevel"/>
    <w:tmpl w:val="D4100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16C6C"/>
    <w:multiLevelType w:val="hybridMultilevel"/>
    <w:tmpl w:val="D1B46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370A6C"/>
    <w:multiLevelType w:val="hybridMultilevel"/>
    <w:tmpl w:val="F71ED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F2044"/>
    <w:multiLevelType w:val="hybridMultilevel"/>
    <w:tmpl w:val="28AE0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43441"/>
    <w:multiLevelType w:val="hybridMultilevel"/>
    <w:tmpl w:val="DD48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63959"/>
    <w:multiLevelType w:val="hybridMultilevel"/>
    <w:tmpl w:val="F9A00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2" w15:restartNumberingAfterBreak="0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4" w15:restartNumberingAfterBreak="0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2C42"/>
    <w:multiLevelType w:val="hybridMultilevel"/>
    <w:tmpl w:val="0992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35FB"/>
    <w:multiLevelType w:val="hybridMultilevel"/>
    <w:tmpl w:val="16589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10"/>
  </w:num>
  <w:num w:numId="5">
    <w:abstractNumId w:val="31"/>
  </w:num>
  <w:num w:numId="6">
    <w:abstractNumId w:val="4"/>
  </w:num>
  <w:num w:numId="7">
    <w:abstractNumId w:val="9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3"/>
  </w:num>
  <w:num w:numId="13">
    <w:abstractNumId w:val="28"/>
  </w:num>
  <w:num w:numId="14">
    <w:abstractNumId w:val="30"/>
  </w:num>
  <w:num w:numId="15">
    <w:abstractNumId w:val="24"/>
  </w:num>
  <w:num w:numId="16">
    <w:abstractNumId w:val="15"/>
  </w:num>
  <w:num w:numId="17">
    <w:abstractNumId w:val="2"/>
  </w:num>
  <w:num w:numId="18">
    <w:abstractNumId w:val="12"/>
  </w:num>
  <w:num w:numId="19">
    <w:abstractNumId w:val="32"/>
  </w:num>
  <w:num w:numId="20">
    <w:abstractNumId w:val="11"/>
  </w:num>
  <w:num w:numId="21">
    <w:abstractNumId w:val="18"/>
  </w:num>
  <w:num w:numId="22">
    <w:abstractNumId w:val="13"/>
  </w:num>
  <w:num w:numId="23">
    <w:abstractNumId w:val="7"/>
  </w:num>
  <w:num w:numId="24">
    <w:abstractNumId w:val="21"/>
  </w:num>
  <w:num w:numId="25">
    <w:abstractNumId w:val="23"/>
  </w:num>
  <w:num w:numId="26">
    <w:abstractNumId w:val="16"/>
  </w:num>
  <w:num w:numId="27">
    <w:abstractNumId w:val="17"/>
  </w:num>
  <w:num w:numId="28">
    <w:abstractNumId w:val="14"/>
  </w:num>
  <w:num w:numId="29">
    <w:abstractNumId w:val="8"/>
  </w:num>
  <w:num w:numId="30">
    <w:abstractNumId w:val="27"/>
  </w:num>
  <w:num w:numId="31">
    <w:abstractNumId w:val="5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D"/>
    <w:rsid w:val="00011B88"/>
    <w:rsid w:val="00026512"/>
    <w:rsid w:val="000304D2"/>
    <w:rsid w:val="00032D42"/>
    <w:rsid w:val="000339EE"/>
    <w:rsid w:val="0005254C"/>
    <w:rsid w:val="00053323"/>
    <w:rsid w:val="000534A5"/>
    <w:rsid w:val="0005641A"/>
    <w:rsid w:val="000618DD"/>
    <w:rsid w:val="000620F9"/>
    <w:rsid w:val="00063C96"/>
    <w:rsid w:val="000676C8"/>
    <w:rsid w:val="00072563"/>
    <w:rsid w:val="000812C9"/>
    <w:rsid w:val="00082112"/>
    <w:rsid w:val="00084157"/>
    <w:rsid w:val="00090B37"/>
    <w:rsid w:val="00093B12"/>
    <w:rsid w:val="000A08DC"/>
    <w:rsid w:val="000A129E"/>
    <w:rsid w:val="000A196C"/>
    <w:rsid w:val="000A269D"/>
    <w:rsid w:val="000A3886"/>
    <w:rsid w:val="000A428B"/>
    <w:rsid w:val="000A4C14"/>
    <w:rsid w:val="000B7579"/>
    <w:rsid w:val="000E2BFA"/>
    <w:rsid w:val="000E3592"/>
    <w:rsid w:val="000E6460"/>
    <w:rsid w:val="000E6BC1"/>
    <w:rsid w:val="000F1352"/>
    <w:rsid w:val="000F474F"/>
    <w:rsid w:val="000F56E5"/>
    <w:rsid w:val="000F5A61"/>
    <w:rsid w:val="0010099F"/>
    <w:rsid w:val="00101F01"/>
    <w:rsid w:val="00113130"/>
    <w:rsid w:val="001132A5"/>
    <w:rsid w:val="0012353D"/>
    <w:rsid w:val="00124C99"/>
    <w:rsid w:val="001262E4"/>
    <w:rsid w:val="0013161B"/>
    <w:rsid w:val="00131FBD"/>
    <w:rsid w:val="001359BD"/>
    <w:rsid w:val="00146383"/>
    <w:rsid w:val="00146550"/>
    <w:rsid w:val="00146743"/>
    <w:rsid w:val="00157E9E"/>
    <w:rsid w:val="0017063B"/>
    <w:rsid w:val="00177197"/>
    <w:rsid w:val="00177675"/>
    <w:rsid w:val="00192C35"/>
    <w:rsid w:val="00193080"/>
    <w:rsid w:val="001934C2"/>
    <w:rsid w:val="00193704"/>
    <w:rsid w:val="00197147"/>
    <w:rsid w:val="001A05C7"/>
    <w:rsid w:val="001B4B64"/>
    <w:rsid w:val="001C4CEF"/>
    <w:rsid w:val="001C5EFB"/>
    <w:rsid w:val="001D01A9"/>
    <w:rsid w:val="001F0A9B"/>
    <w:rsid w:val="001F3FDF"/>
    <w:rsid w:val="00207898"/>
    <w:rsid w:val="0021105F"/>
    <w:rsid w:val="00220D60"/>
    <w:rsid w:val="00226FD3"/>
    <w:rsid w:val="0023148F"/>
    <w:rsid w:val="00232649"/>
    <w:rsid w:val="00235AAE"/>
    <w:rsid w:val="002362EB"/>
    <w:rsid w:val="002450EB"/>
    <w:rsid w:val="002451A7"/>
    <w:rsid w:val="00246155"/>
    <w:rsid w:val="00274EEE"/>
    <w:rsid w:val="002768A9"/>
    <w:rsid w:val="00281D5C"/>
    <w:rsid w:val="00283B05"/>
    <w:rsid w:val="0029509E"/>
    <w:rsid w:val="002960E4"/>
    <w:rsid w:val="002A0960"/>
    <w:rsid w:val="002A4094"/>
    <w:rsid w:val="002A47B8"/>
    <w:rsid w:val="002B7EEA"/>
    <w:rsid w:val="002C189E"/>
    <w:rsid w:val="002C3E9E"/>
    <w:rsid w:val="002C4334"/>
    <w:rsid w:val="002C68CA"/>
    <w:rsid w:val="002E45AE"/>
    <w:rsid w:val="002F29D6"/>
    <w:rsid w:val="002F37A3"/>
    <w:rsid w:val="002F51EC"/>
    <w:rsid w:val="002F7F46"/>
    <w:rsid w:val="00310C53"/>
    <w:rsid w:val="00321B7C"/>
    <w:rsid w:val="00323910"/>
    <w:rsid w:val="003302CC"/>
    <w:rsid w:val="0033525C"/>
    <w:rsid w:val="00337BFE"/>
    <w:rsid w:val="003439EE"/>
    <w:rsid w:val="003528D7"/>
    <w:rsid w:val="003533F9"/>
    <w:rsid w:val="003542FA"/>
    <w:rsid w:val="003565E4"/>
    <w:rsid w:val="00357B20"/>
    <w:rsid w:val="00366E23"/>
    <w:rsid w:val="00377F0C"/>
    <w:rsid w:val="00382872"/>
    <w:rsid w:val="003864B6"/>
    <w:rsid w:val="003A10DC"/>
    <w:rsid w:val="003B1707"/>
    <w:rsid w:val="003B70F5"/>
    <w:rsid w:val="003B79FB"/>
    <w:rsid w:val="003B7EA2"/>
    <w:rsid w:val="003C6E94"/>
    <w:rsid w:val="003E3EB0"/>
    <w:rsid w:val="003E7B1A"/>
    <w:rsid w:val="003F1EFD"/>
    <w:rsid w:val="003F3631"/>
    <w:rsid w:val="00413B0D"/>
    <w:rsid w:val="004215A1"/>
    <w:rsid w:val="0042416A"/>
    <w:rsid w:val="00426A1C"/>
    <w:rsid w:val="004602E5"/>
    <w:rsid w:val="0047096E"/>
    <w:rsid w:val="004775D9"/>
    <w:rsid w:val="00494305"/>
    <w:rsid w:val="004960D6"/>
    <w:rsid w:val="00496D03"/>
    <w:rsid w:val="00496D5A"/>
    <w:rsid w:val="004A2B13"/>
    <w:rsid w:val="004A3493"/>
    <w:rsid w:val="004A6918"/>
    <w:rsid w:val="004B79F2"/>
    <w:rsid w:val="004C5DF0"/>
    <w:rsid w:val="004D447F"/>
    <w:rsid w:val="004E1952"/>
    <w:rsid w:val="004F250E"/>
    <w:rsid w:val="004F4F3C"/>
    <w:rsid w:val="004F7099"/>
    <w:rsid w:val="004F7E1D"/>
    <w:rsid w:val="00501636"/>
    <w:rsid w:val="0050437F"/>
    <w:rsid w:val="0050520E"/>
    <w:rsid w:val="0051337E"/>
    <w:rsid w:val="00514948"/>
    <w:rsid w:val="00532AF1"/>
    <w:rsid w:val="005359EC"/>
    <w:rsid w:val="005374AF"/>
    <w:rsid w:val="00547BC9"/>
    <w:rsid w:val="0055162E"/>
    <w:rsid w:val="00555E6D"/>
    <w:rsid w:val="00562AB4"/>
    <w:rsid w:val="00564D97"/>
    <w:rsid w:val="005713F1"/>
    <w:rsid w:val="00574319"/>
    <w:rsid w:val="00581F9D"/>
    <w:rsid w:val="00590F4A"/>
    <w:rsid w:val="0059245F"/>
    <w:rsid w:val="0059710F"/>
    <w:rsid w:val="005A1029"/>
    <w:rsid w:val="005A3C5A"/>
    <w:rsid w:val="005A7A83"/>
    <w:rsid w:val="005B18C0"/>
    <w:rsid w:val="005B1A26"/>
    <w:rsid w:val="005B2AD0"/>
    <w:rsid w:val="005B4188"/>
    <w:rsid w:val="005B7E7F"/>
    <w:rsid w:val="005C41B7"/>
    <w:rsid w:val="005D3720"/>
    <w:rsid w:val="005D7C3A"/>
    <w:rsid w:val="005E486E"/>
    <w:rsid w:val="005E731D"/>
    <w:rsid w:val="005F1AFC"/>
    <w:rsid w:val="005F2A90"/>
    <w:rsid w:val="005F66B4"/>
    <w:rsid w:val="00601F60"/>
    <w:rsid w:val="00602DE5"/>
    <w:rsid w:val="006072FF"/>
    <w:rsid w:val="00617357"/>
    <w:rsid w:val="00632E89"/>
    <w:rsid w:val="006429B8"/>
    <w:rsid w:val="00643A8F"/>
    <w:rsid w:val="0064560F"/>
    <w:rsid w:val="00660CC4"/>
    <w:rsid w:val="00671026"/>
    <w:rsid w:val="006723EC"/>
    <w:rsid w:val="00672C31"/>
    <w:rsid w:val="006736DE"/>
    <w:rsid w:val="0067547D"/>
    <w:rsid w:val="0068177C"/>
    <w:rsid w:val="00681891"/>
    <w:rsid w:val="006951BF"/>
    <w:rsid w:val="006B04B5"/>
    <w:rsid w:val="006B29E9"/>
    <w:rsid w:val="006C1B68"/>
    <w:rsid w:val="006C48D9"/>
    <w:rsid w:val="006D35E5"/>
    <w:rsid w:val="006D622B"/>
    <w:rsid w:val="006D6DB2"/>
    <w:rsid w:val="006E5DF6"/>
    <w:rsid w:val="006F17C5"/>
    <w:rsid w:val="00700F4C"/>
    <w:rsid w:val="00705131"/>
    <w:rsid w:val="0070625E"/>
    <w:rsid w:val="00712EC4"/>
    <w:rsid w:val="007153E4"/>
    <w:rsid w:val="00723C82"/>
    <w:rsid w:val="007254DE"/>
    <w:rsid w:val="0072626F"/>
    <w:rsid w:val="00752A81"/>
    <w:rsid w:val="00753C4E"/>
    <w:rsid w:val="00765C51"/>
    <w:rsid w:val="007777ED"/>
    <w:rsid w:val="007874C7"/>
    <w:rsid w:val="00794406"/>
    <w:rsid w:val="00796442"/>
    <w:rsid w:val="007A29EA"/>
    <w:rsid w:val="007B4B79"/>
    <w:rsid w:val="007B61C8"/>
    <w:rsid w:val="007C0370"/>
    <w:rsid w:val="007C7607"/>
    <w:rsid w:val="007D4575"/>
    <w:rsid w:val="007D5A36"/>
    <w:rsid w:val="007D60C9"/>
    <w:rsid w:val="007E4D32"/>
    <w:rsid w:val="00825FCE"/>
    <w:rsid w:val="00833359"/>
    <w:rsid w:val="0083639C"/>
    <w:rsid w:val="00837948"/>
    <w:rsid w:val="00845EC1"/>
    <w:rsid w:val="00846FA4"/>
    <w:rsid w:val="00865098"/>
    <w:rsid w:val="0087009F"/>
    <w:rsid w:val="00876437"/>
    <w:rsid w:val="00880F33"/>
    <w:rsid w:val="00882449"/>
    <w:rsid w:val="00883181"/>
    <w:rsid w:val="00887F59"/>
    <w:rsid w:val="00893BA9"/>
    <w:rsid w:val="008A0732"/>
    <w:rsid w:val="008A1F9B"/>
    <w:rsid w:val="008A461D"/>
    <w:rsid w:val="008A57D9"/>
    <w:rsid w:val="008B05AE"/>
    <w:rsid w:val="008B645C"/>
    <w:rsid w:val="008C15D4"/>
    <w:rsid w:val="008C259E"/>
    <w:rsid w:val="008C6DC0"/>
    <w:rsid w:val="008D18D0"/>
    <w:rsid w:val="009031CC"/>
    <w:rsid w:val="00905C04"/>
    <w:rsid w:val="0092693B"/>
    <w:rsid w:val="00930892"/>
    <w:rsid w:val="00932778"/>
    <w:rsid w:val="0094005C"/>
    <w:rsid w:val="00941A1A"/>
    <w:rsid w:val="00950E6A"/>
    <w:rsid w:val="0096039F"/>
    <w:rsid w:val="00961DB7"/>
    <w:rsid w:val="00963C57"/>
    <w:rsid w:val="00970E0E"/>
    <w:rsid w:val="00971871"/>
    <w:rsid w:val="00971D90"/>
    <w:rsid w:val="00973BD4"/>
    <w:rsid w:val="00986E6F"/>
    <w:rsid w:val="009925C2"/>
    <w:rsid w:val="009B2FA1"/>
    <w:rsid w:val="009B595B"/>
    <w:rsid w:val="009B5FDC"/>
    <w:rsid w:val="009C253B"/>
    <w:rsid w:val="009C3322"/>
    <w:rsid w:val="009C4863"/>
    <w:rsid w:val="009C677B"/>
    <w:rsid w:val="009D5A5A"/>
    <w:rsid w:val="009E08A1"/>
    <w:rsid w:val="009F7063"/>
    <w:rsid w:val="00A07810"/>
    <w:rsid w:val="00A163AB"/>
    <w:rsid w:val="00A2188D"/>
    <w:rsid w:val="00A23995"/>
    <w:rsid w:val="00A3053C"/>
    <w:rsid w:val="00A42A83"/>
    <w:rsid w:val="00A451CA"/>
    <w:rsid w:val="00A52729"/>
    <w:rsid w:val="00A65773"/>
    <w:rsid w:val="00A67ABD"/>
    <w:rsid w:val="00A72397"/>
    <w:rsid w:val="00A747CB"/>
    <w:rsid w:val="00A74A5C"/>
    <w:rsid w:val="00A8360E"/>
    <w:rsid w:val="00A845C0"/>
    <w:rsid w:val="00A93346"/>
    <w:rsid w:val="00A95129"/>
    <w:rsid w:val="00A972D4"/>
    <w:rsid w:val="00AA1AF1"/>
    <w:rsid w:val="00AA1BC3"/>
    <w:rsid w:val="00AA34D4"/>
    <w:rsid w:val="00AA6D76"/>
    <w:rsid w:val="00AB1423"/>
    <w:rsid w:val="00AC64E0"/>
    <w:rsid w:val="00AE3C52"/>
    <w:rsid w:val="00AE3E1B"/>
    <w:rsid w:val="00AF518B"/>
    <w:rsid w:val="00AF5B32"/>
    <w:rsid w:val="00AF75A7"/>
    <w:rsid w:val="00B051BB"/>
    <w:rsid w:val="00B07F8D"/>
    <w:rsid w:val="00B16FDE"/>
    <w:rsid w:val="00B1702E"/>
    <w:rsid w:val="00B20608"/>
    <w:rsid w:val="00B21722"/>
    <w:rsid w:val="00B23C9E"/>
    <w:rsid w:val="00B32A2F"/>
    <w:rsid w:val="00B40082"/>
    <w:rsid w:val="00B42FE6"/>
    <w:rsid w:val="00B436ED"/>
    <w:rsid w:val="00B5210F"/>
    <w:rsid w:val="00B637A9"/>
    <w:rsid w:val="00B655CB"/>
    <w:rsid w:val="00B67D96"/>
    <w:rsid w:val="00B810DA"/>
    <w:rsid w:val="00B853B7"/>
    <w:rsid w:val="00B93380"/>
    <w:rsid w:val="00BB0BF4"/>
    <w:rsid w:val="00BB1447"/>
    <w:rsid w:val="00BB75A3"/>
    <w:rsid w:val="00BC08B2"/>
    <w:rsid w:val="00BC183C"/>
    <w:rsid w:val="00BC1EE4"/>
    <w:rsid w:val="00BD38BD"/>
    <w:rsid w:val="00BD5767"/>
    <w:rsid w:val="00BE4269"/>
    <w:rsid w:val="00BF35D9"/>
    <w:rsid w:val="00C02DCA"/>
    <w:rsid w:val="00C03BB7"/>
    <w:rsid w:val="00C0704B"/>
    <w:rsid w:val="00C077CB"/>
    <w:rsid w:val="00C11FC7"/>
    <w:rsid w:val="00C12C99"/>
    <w:rsid w:val="00C233B0"/>
    <w:rsid w:val="00C30553"/>
    <w:rsid w:val="00C40092"/>
    <w:rsid w:val="00C41AEE"/>
    <w:rsid w:val="00C471C7"/>
    <w:rsid w:val="00C50B89"/>
    <w:rsid w:val="00C52650"/>
    <w:rsid w:val="00C64408"/>
    <w:rsid w:val="00C6446A"/>
    <w:rsid w:val="00C679ED"/>
    <w:rsid w:val="00C7132E"/>
    <w:rsid w:val="00C72349"/>
    <w:rsid w:val="00C807C7"/>
    <w:rsid w:val="00C8279C"/>
    <w:rsid w:val="00C83765"/>
    <w:rsid w:val="00C842EB"/>
    <w:rsid w:val="00C87D1A"/>
    <w:rsid w:val="00C915B2"/>
    <w:rsid w:val="00CA4215"/>
    <w:rsid w:val="00CA7924"/>
    <w:rsid w:val="00CB26EC"/>
    <w:rsid w:val="00CC645E"/>
    <w:rsid w:val="00CD6C6F"/>
    <w:rsid w:val="00CE010B"/>
    <w:rsid w:val="00CE0123"/>
    <w:rsid w:val="00CE68AF"/>
    <w:rsid w:val="00CF2B48"/>
    <w:rsid w:val="00CF7579"/>
    <w:rsid w:val="00D007AB"/>
    <w:rsid w:val="00D02950"/>
    <w:rsid w:val="00D02EE7"/>
    <w:rsid w:val="00D100A4"/>
    <w:rsid w:val="00D257A4"/>
    <w:rsid w:val="00D2633B"/>
    <w:rsid w:val="00D2739D"/>
    <w:rsid w:val="00D368B3"/>
    <w:rsid w:val="00D44B00"/>
    <w:rsid w:val="00D51133"/>
    <w:rsid w:val="00D51884"/>
    <w:rsid w:val="00D5255B"/>
    <w:rsid w:val="00D54343"/>
    <w:rsid w:val="00D54842"/>
    <w:rsid w:val="00D57AA2"/>
    <w:rsid w:val="00D64846"/>
    <w:rsid w:val="00D74FBD"/>
    <w:rsid w:val="00D77D9F"/>
    <w:rsid w:val="00D979AA"/>
    <w:rsid w:val="00DA18CB"/>
    <w:rsid w:val="00DB190E"/>
    <w:rsid w:val="00DB40CF"/>
    <w:rsid w:val="00DB684B"/>
    <w:rsid w:val="00DC2E8F"/>
    <w:rsid w:val="00DC7004"/>
    <w:rsid w:val="00DD01C1"/>
    <w:rsid w:val="00DD13D1"/>
    <w:rsid w:val="00DD19C5"/>
    <w:rsid w:val="00DD1A60"/>
    <w:rsid w:val="00DE0A7F"/>
    <w:rsid w:val="00DE0B66"/>
    <w:rsid w:val="00DE0DC6"/>
    <w:rsid w:val="00DF460C"/>
    <w:rsid w:val="00DF4C29"/>
    <w:rsid w:val="00E05BE1"/>
    <w:rsid w:val="00E1145D"/>
    <w:rsid w:val="00E14688"/>
    <w:rsid w:val="00E150D0"/>
    <w:rsid w:val="00E23D2E"/>
    <w:rsid w:val="00E27EA6"/>
    <w:rsid w:val="00E31321"/>
    <w:rsid w:val="00E3555F"/>
    <w:rsid w:val="00E414D3"/>
    <w:rsid w:val="00E41B66"/>
    <w:rsid w:val="00E42782"/>
    <w:rsid w:val="00E42DA6"/>
    <w:rsid w:val="00E436F8"/>
    <w:rsid w:val="00E522B5"/>
    <w:rsid w:val="00E52F43"/>
    <w:rsid w:val="00E6159E"/>
    <w:rsid w:val="00E6322A"/>
    <w:rsid w:val="00E6336D"/>
    <w:rsid w:val="00E65DF2"/>
    <w:rsid w:val="00E744E6"/>
    <w:rsid w:val="00E81BAB"/>
    <w:rsid w:val="00E84364"/>
    <w:rsid w:val="00E853B3"/>
    <w:rsid w:val="00E87748"/>
    <w:rsid w:val="00E950AD"/>
    <w:rsid w:val="00EA1B4D"/>
    <w:rsid w:val="00EB1C35"/>
    <w:rsid w:val="00EC7D68"/>
    <w:rsid w:val="00EC7F0D"/>
    <w:rsid w:val="00ED1BF5"/>
    <w:rsid w:val="00ED55F3"/>
    <w:rsid w:val="00ED7985"/>
    <w:rsid w:val="00EE1ACB"/>
    <w:rsid w:val="00EF2F43"/>
    <w:rsid w:val="00F004F4"/>
    <w:rsid w:val="00F13843"/>
    <w:rsid w:val="00F275D5"/>
    <w:rsid w:val="00F276D9"/>
    <w:rsid w:val="00F278ED"/>
    <w:rsid w:val="00F3209F"/>
    <w:rsid w:val="00F34FBB"/>
    <w:rsid w:val="00F368A5"/>
    <w:rsid w:val="00F43206"/>
    <w:rsid w:val="00F46F31"/>
    <w:rsid w:val="00F477B4"/>
    <w:rsid w:val="00F55176"/>
    <w:rsid w:val="00F677C7"/>
    <w:rsid w:val="00F744D5"/>
    <w:rsid w:val="00F8145A"/>
    <w:rsid w:val="00F82260"/>
    <w:rsid w:val="00F84F94"/>
    <w:rsid w:val="00F92EAA"/>
    <w:rsid w:val="00F96B9B"/>
    <w:rsid w:val="00FA64BC"/>
    <w:rsid w:val="00FB161F"/>
    <w:rsid w:val="00FC5465"/>
    <w:rsid w:val="00FC6285"/>
    <w:rsid w:val="00FC76CC"/>
    <w:rsid w:val="00FC7C96"/>
    <w:rsid w:val="00FD54B0"/>
    <w:rsid w:val="00FE1E1E"/>
    <w:rsid w:val="00FE5391"/>
    <w:rsid w:val="00FF4017"/>
    <w:rsid w:val="00FF41C6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49"/>
    <o:shapelayout v:ext="edit">
      <o:idmap v:ext="edit" data="1"/>
    </o:shapelayout>
  </w:shapeDefaults>
  <w:decimalSymbol w:val="."/>
  <w:listSeparator w:val=","/>
  <w14:docId w14:val="20526B71"/>
  <w15:docId w15:val="{AF9C1475-713A-436D-A56C-D2CA8ED5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08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3938-077B-4F4F-A185-05DBA16D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ED396A6C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Denlinger</dc:creator>
  <cp:lastModifiedBy>Joy King</cp:lastModifiedBy>
  <cp:revision>2</cp:revision>
  <cp:lastPrinted>2017-08-02T18:45:00Z</cp:lastPrinted>
  <dcterms:created xsi:type="dcterms:W3CDTF">2017-11-09T17:16:00Z</dcterms:created>
  <dcterms:modified xsi:type="dcterms:W3CDTF">2017-11-09T17:16:00Z</dcterms:modified>
</cp:coreProperties>
</file>